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  <w:t>ПОЛОЖЕНИЕ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  <w:t>об организации и проведении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  <w:t>XVI Международной Акции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  <w:t>«Читаем детям о Великой Отечественной войне»</w:t>
      </w:r>
    </w:p>
    <w:p w:rsid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8"/>
          <w:szCs w:val="28"/>
          <w:lang w:eastAsia="ru-RU"/>
        </w:rPr>
        <w:t>в 2025 году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1. Общие положения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1.1. XVI Международная Акция «Читаем детям о Великой Отечественной войне» (с 2010 по 2021 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noBreakHyphen/>
        <w:t xml:space="preserve"> Акция «Читаем детям о войне», далее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noBreakHyphen/>
        <w:t xml:space="preserve"> Акция) приурочена ко Дню Победы в Великой Отечественной войне 1941-1945 гг.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1.2. Организатором Акции является Государственное бюджетное учреждение культуры «Самарская областная детская библиотека» (далее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noBreakHyphen/>
        <w:t xml:space="preserve"> Организатор). Акция проводится при </w:t>
      </w:r>
      <w:r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поддержке министерства культуры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Самарской области.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1.3. Настоящее положение определяет цель, задачи, формат, условия участия и сроки проведения Акции.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2. Цель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2.1. Создание условий для формирования гражданственности и патриотизма как важнейших духовно-нравственных и социальных ценностей у детей и подростков на примере лучших образцов детской литературы о Великой Отечественной войне 1941-1945 гг.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bookmarkStart w:id="0" w:name="_GoBack"/>
      <w:bookmarkEnd w:id="0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3. Задачи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3.1. Формирование у подрастающего поколения чувства сопричастности к великой истории Российской Федерации и событиям Великой Отечественной войны 1941-1945 гг.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3.2. Сохранение исторической памяти и передача её подрастающему поколению.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3.3. 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3.4. Увеличение аудитории, интересующейся чтением книг о Великой Отечественной войне 1941-1945 гг.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3.5. Активизация работы библиотек по продвижению книг патриотической тематики.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4. Участники и целевая аудитория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4.1. Участниками Акции (далее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noBreakHyphen/>
        <w:t xml:space="preserve"> Участник) могут стать учреждения и предприятия, общественные организации и объединения, средства массовой информации, а также частные лица, поддерживающие цели и задачи мероприятия.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lastRenderedPageBreak/>
        <w:t xml:space="preserve">4.2 Целевая аудитория Акции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noBreakHyphen/>
        <w:t xml:space="preserve"> дети и подростки в возрасте от 5 до 15 лет.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5. Сроки проведения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5.1. Акция проводится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 20 марта по 20 июня 2025 года.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6. Формат проведения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6.1. Акция проходит в формате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чтения книги в детской аудитории.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6. 2. Участник самостоятельно определяют произведения для чтения </w:t>
      </w:r>
      <w:proofErr w:type="gram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вслух</w:t>
      </w:r>
      <w:proofErr w:type="gram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и организует выставки литературы о Великой Отечественной войне 1941-1945 гг.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7. Условия и порядок проведения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7.1. Акция проходит в четыре этапа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Первый этап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–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 марта по 5 мая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2025 года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: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7.2.1. Участник информирует Организатора о своем участии в Акции посредством онлайн-регистрации: </w:t>
      </w:r>
      <w:hyperlink r:id="rId5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http://www.sodb.ru/registration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Регистрация на мероприятие открывается 20 марта 2025 года.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7.2.2.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Предоставление Организатору официальной заявки является подтверждением согласия Участника с Положением об Акции и Согласием на обработку персональных данных.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7.2.3 Организатор готовит и располагает материалы в помощь проведения Акции на сайте учреждения в разделе Акции и конкурсы </w:t>
      </w:r>
      <w:hyperlink r:id="rId6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http://www.sodb.ru/pomoch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Второй этап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–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6 мая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2025 года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7.3.1. 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6 мая 2025 года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во всех учреждениях-участниках детям будут прочитаны вслух лучшие литературные художественные произведения о Великой Отечественной войне.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7.3.2. Мероприятия в рамках Акции включают в себя обращение к слушателям, чтение произведения и вопросы для обсуждения с детьми прочитанного.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7.3.3. Информацию о проведенном мероприятии участники размещают на </w:t>
      </w:r>
      <w:proofErr w:type="gramStart"/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своих</w:t>
      </w:r>
      <w:proofErr w:type="gram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 интернет-площадках с указанием </w:t>
      </w:r>
      <w:proofErr w:type="spell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хештега</w:t>
      </w:r>
      <w:proofErr w:type="spell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события #ЧитаемДетямоВОВ2025. Ссылка на организатора обязательна: </w:t>
      </w:r>
      <w:hyperlink r:id="rId7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https://vk.com/biblio_detstvo\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Третий этап 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– с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6 по 20 мая 2025 года: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7.4.1. Учреждение-участник информирует Организатора о проделанной работе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 только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путем заполнения «Итоговой анкеты участника Акции», расположенной на сайте Организатора: </w:t>
      </w:r>
      <w:hyperlink r:id="rId8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http://www.sodb.ru/anketa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7.4.2. 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Отчеты после 20 мая 2025 года не принимаются.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7.4.3. Учреждение-участник получает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шаблона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Диплома участника Акции на адрес электронной почты, указанный в Итоговой анкете (п.7.4). До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 июня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2025 года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 шаблон Диплома также будет отправлен на адрес 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lastRenderedPageBreak/>
        <w:t>электронной почты участников.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7.3.3. Название учреждения и ФИО участника в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шаблон 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Диплома не вносятся. Это участник делает самостоятельно.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8. </w:t>
      </w:r>
      <w:r w:rsidRPr="00620C55">
        <w:rPr>
          <w:rFonts w:ascii="Arial" w:eastAsia="Times New Roman" w:hAnsi="Arial" w:cs="Arial"/>
          <w:b/>
          <w:bCs/>
          <w:color w:val="232323"/>
          <w:sz w:val="27"/>
          <w:szCs w:val="27"/>
          <w:lang w:eastAsia="ru-RU"/>
        </w:rPr>
        <w:t>Информационное сопровождение Акции</w:t>
      </w:r>
    </w:p>
    <w:p w:rsidR="00620C55" w:rsidRPr="00620C55" w:rsidRDefault="00620C55" w:rsidP="00620C55">
      <w:pPr>
        <w:spacing w:after="0" w:line="240" w:lineRule="auto"/>
        <w:jc w:val="both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8.1. Организатор и учреждения-участники осуществляют информационное сопровождение хода мероприятия на всех этапах. При размещении материалов ссылка на Организатора обязательна.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>8.2 Информация о содержании, ходе и итогах Акции отражается на сайте Организатора и в сообществе ГБУК «СОДБ» в социальной сети «</w:t>
      </w:r>
      <w:proofErr w:type="spell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ВКонтакте</w:t>
      </w:r>
      <w:proofErr w:type="spell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»: </w:t>
      </w:r>
      <w:hyperlink r:id="rId9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https://vk.com/biblio_detstvo\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 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  <w:t xml:space="preserve">8.3. </w:t>
      </w:r>
      <w:proofErr w:type="gram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Организаторы Акции оставляют за собой право использовать материалы участников на своих Интернет-площадках с указанием имени автора.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br/>
      </w:r>
      <w:proofErr w:type="gramEnd"/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Контактная информация организаторов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Международной Акции «Читаем детям о Великой Отечественной войне»: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ГБУК «Самарская областная детская библиотека»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443110, г. о. Самара, ул. Невская, д. 8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Телефон (846) 337-03-89</w:t>
      </w:r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E-</w:t>
      </w:r>
      <w:proofErr w:type="spell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mail</w:t>
      </w:r>
      <w:proofErr w:type="spell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: </w:t>
      </w:r>
      <w:hyperlink r:id="rId10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sodb@sodb.ru</w:t>
        </w:r>
      </w:hyperlink>
      <w:r w:rsidRPr="00620C55">
        <w:rPr>
          <w:rFonts w:ascii="Arial" w:eastAsia="Times New Roman" w:hAnsi="Arial" w:cs="Arial"/>
          <w:color w:val="232323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, сайт: </w:t>
      </w:r>
      <w:hyperlink r:id="rId11" w:history="1">
        <w:r w:rsidRPr="00620C55">
          <w:rPr>
            <w:rFonts w:ascii="Arial" w:eastAsia="Times New Roman" w:hAnsi="Arial" w:cs="Arial"/>
            <w:color w:val="F15F74"/>
            <w:sz w:val="27"/>
            <w:szCs w:val="27"/>
            <w:bdr w:val="none" w:sz="0" w:space="0" w:color="auto" w:frame="1"/>
            <w:lang w:eastAsia="ru-RU"/>
          </w:rPr>
          <w:t>www.sodb.ru</w:t>
        </w:r>
      </w:hyperlink>
    </w:p>
    <w:p w:rsidR="00620C55" w:rsidRPr="00620C55" w:rsidRDefault="00620C55" w:rsidP="00620C55">
      <w:pPr>
        <w:spacing w:after="0" w:line="240" w:lineRule="auto"/>
        <w:jc w:val="center"/>
        <w:rPr>
          <w:rFonts w:ascii="Arial" w:eastAsia="Times New Roman" w:hAnsi="Arial" w:cs="Arial"/>
          <w:color w:val="232323"/>
          <w:sz w:val="27"/>
          <w:szCs w:val="27"/>
          <w:lang w:eastAsia="ru-RU"/>
        </w:rPr>
      </w:pPr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Координатор: </w:t>
      </w:r>
      <w:proofErr w:type="spellStart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>Кодейкина</w:t>
      </w:r>
      <w:proofErr w:type="spellEnd"/>
      <w:r w:rsidRPr="00620C55">
        <w:rPr>
          <w:rFonts w:ascii="Arial" w:eastAsia="Times New Roman" w:hAnsi="Arial" w:cs="Arial"/>
          <w:color w:val="232323"/>
          <w:sz w:val="27"/>
          <w:szCs w:val="27"/>
          <w:lang w:eastAsia="ru-RU"/>
        </w:rPr>
        <w:t xml:space="preserve"> Елена Владимировна</w:t>
      </w:r>
    </w:p>
    <w:p w:rsidR="00350325" w:rsidRDefault="00350325"/>
    <w:sectPr w:rsidR="0035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B5"/>
    <w:rsid w:val="001E3241"/>
    <w:rsid w:val="002855B5"/>
    <w:rsid w:val="00350325"/>
    <w:rsid w:val="006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09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8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82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b.ru/anke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biblio_detstvo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db.ru/pomoch" TargetMode="External"/><Relationship Id="rId11" Type="http://schemas.openxmlformats.org/officeDocument/2006/relationships/hyperlink" Target="http://www.sodb.ru/" TargetMode="External"/><Relationship Id="rId5" Type="http://schemas.openxmlformats.org/officeDocument/2006/relationships/hyperlink" Target="http://www.sodb.ru/registration" TargetMode="External"/><Relationship Id="rId10" Type="http://schemas.openxmlformats.org/officeDocument/2006/relationships/hyperlink" Target="mailto:sodb@sod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iblio_det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Метод_01</dc:creator>
  <cp:keywords/>
  <dc:description/>
  <cp:lastModifiedBy>Метод_01</cp:lastModifiedBy>
  <cp:revision>2</cp:revision>
  <dcterms:created xsi:type="dcterms:W3CDTF">2025-04-04T07:10:00Z</dcterms:created>
  <dcterms:modified xsi:type="dcterms:W3CDTF">2025-04-04T07:11:00Z</dcterms:modified>
</cp:coreProperties>
</file>